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147" w:rsidRDefault="00AE4147" w:rsidP="00AE4147">
      <w:pPr>
        <w:jc w:val="both"/>
      </w:pPr>
      <w:r>
        <w:t>Alain Lipietz</w:t>
      </w:r>
    </w:p>
    <w:p w:rsidR="00AE4147" w:rsidRPr="00E53E3B" w:rsidRDefault="00AE4147" w:rsidP="00AE4147">
      <w:r w:rsidRPr="00E53E3B">
        <w:t xml:space="preserve">Président du groupe municipal </w:t>
      </w:r>
    </w:p>
    <w:p w:rsidR="00AE4147" w:rsidRDefault="00AE4147" w:rsidP="00AE4147">
      <w:pPr>
        <w:rPr>
          <w:i/>
          <w:iCs/>
        </w:rPr>
      </w:pPr>
      <w:r w:rsidRPr="00E53E3B">
        <w:rPr>
          <w:i/>
          <w:iCs/>
        </w:rPr>
        <w:t>L’Avenir à Villejuif</w:t>
      </w:r>
    </w:p>
    <w:p w:rsidR="00AE4147" w:rsidRDefault="00AE4147" w:rsidP="00AE4147">
      <w:hyperlink r:id="rId4" w:history="1">
        <w:r w:rsidRPr="00CC0617">
          <w:rPr>
            <w:rStyle w:val="Lienhypertexte"/>
          </w:rPr>
          <w:t>Alain@lipietz.net</w:t>
        </w:r>
      </w:hyperlink>
    </w:p>
    <w:p w:rsidR="00AE4147" w:rsidRPr="00F44773" w:rsidRDefault="00AE4147" w:rsidP="00AE4147">
      <w:r>
        <w:t xml:space="preserve">06 07 14 98 78 </w:t>
      </w:r>
    </w:p>
    <w:p w:rsidR="00AE4147" w:rsidRDefault="00AE4147" w:rsidP="00AE4147">
      <w:pPr>
        <w:jc w:val="both"/>
      </w:pPr>
    </w:p>
    <w:p w:rsidR="00AE4147" w:rsidRDefault="00AE4147" w:rsidP="00AE4147">
      <w:pPr>
        <w:jc w:val="right"/>
      </w:pPr>
      <w:r>
        <w:t xml:space="preserve">À Monsieur le </w:t>
      </w:r>
      <w:r>
        <w:t>Maire de Villejuif</w:t>
      </w:r>
    </w:p>
    <w:p w:rsidR="00AE4147" w:rsidRDefault="00AE4147" w:rsidP="00AE4147">
      <w:pPr>
        <w:jc w:val="right"/>
      </w:pPr>
    </w:p>
    <w:p w:rsidR="00AE4147" w:rsidRDefault="00AE4147" w:rsidP="00AE4147">
      <w:pPr>
        <w:jc w:val="right"/>
      </w:pPr>
      <w:r>
        <w:t>Villejuif, le 1</w:t>
      </w:r>
      <w:r>
        <w:t>5</w:t>
      </w:r>
      <w:r>
        <w:t xml:space="preserve"> octobre 2019</w:t>
      </w:r>
      <w:r>
        <w:br/>
      </w:r>
      <w:r>
        <w:br/>
      </w:r>
    </w:p>
    <w:p w:rsidR="008208F3" w:rsidRDefault="008208F3"/>
    <w:p w:rsidR="00AE4147" w:rsidRDefault="00AE4147">
      <w:r>
        <w:t>Monsieur le maire</w:t>
      </w:r>
    </w:p>
    <w:p w:rsidR="00AE4147" w:rsidRDefault="00AE4147"/>
    <w:p w:rsidR="00AE4147" w:rsidRDefault="00AE4147">
      <w:r>
        <w:t xml:space="preserve">J’ai observé que vous avez fait déployer sur de nombreux chantiers de la Ville, appartenant à des promoteurs différents, des panneaux de même facture </w:t>
      </w:r>
      <w:r w:rsidR="00BC6171">
        <w:t xml:space="preserve">présentant dans le même graphisme </w:t>
      </w:r>
      <w:r>
        <w:t>une campagne de promotion de votre action</w:t>
      </w:r>
      <w:r w:rsidR="00BC6171">
        <w:t>,</w:t>
      </w:r>
      <w:r>
        <w:t xml:space="preserve"> intitulée « </w:t>
      </w:r>
      <w:r w:rsidRPr="00BC6171">
        <w:rPr>
          <w:i/>
          <w:iCs/>
        </w:rPr>
        <w:t>Avec vous Villejuif se révèle</w:t>
      </w:r>
      <w:r>
        <w:t> » et sur laquelle est apposé le logo de la municipalité.</w:t>
      </w:r>
      <w:r>
        <w:br/>
      </w:r>
      <w:r>
        <w:br/>
        <w:t>1°. Cette campagne tombant sous le coup de l’article L 52-1</w:t>
      </w:r>
      <w:r w:rsidR="00BC6171">
        <w:t xml:space="preserve"> </w:t>
      </w:r>
      <w:r w:rsidR="006608E4">
        <w:t xml:space="preserve">et L 113-1, II 1° </w:t>
      </w:r>
      <w:r w:rsidR="00BC6171">
        <w:t>du code électoral</w:t>
      </w:r>
      <w:r>
        <w:t xml:space="preserve">, je vous prie de bien vouloir </w:t>
      </w:r>
      <w:r w:rsidR="00BC6171">
        <w:t xml:space="preserve">faire retirer ces panneaux. </w:t>
      </w:r>
      <w:r w:rsidR="00BC6171">
        <w:br/>
      </w:r>
      <w:r w:rsidR="00BC6171">
        <w:br/>
        <w:t xml:space="preserve">2° Lors de l’examen des « décisions du maire prises en délégation » au début du conseil municipal du 30 septembre dernier, je vous ai interrogé sur les 3 décisions qui me semblaient susceptibles de correspondre à cette dépense et vous m’avez répondu par trois fois que ce n’était pas le cas. </w:t>
      </w:r>
      <w:r w:rsidR="00BC6171">
        <w:br/>
        <w:t xml:space="preserve">Je vous prie donc de bien vouloir me faire parvenir l’ensemble des pièces correspondant à cette campagne (éventuels appels d’offres, factures du graphiste et du concepteur, facture de l’afficheur etc., </w:t>
      </w:r>
      <w:bookmarkStart w:id="0" w:name="_GoBack"/>
      <w:bookmarkEnd w:id="0"/>
      <w:r w:rsidR="00BC6171">
        <w:t xml:space="preserve">et décisions et ordres de paiement correspondants).  </w:t>
      </w:r>
      <w:r w:rsidR="00BC6171">
        <w:br/>
      </w:r>
      <w:r w:rsidR="00BC6171">
        <w:br/>
        <w:t xml:space="preserve">Recevez, Monsieur le maire, l’expression de mes salutations distinguées. </w:t>
      </w:r>
      <w:r w:rsidR="00BC6171">
        <w:br/>
      </w:r>
      <w:r w:rsidR="00BC6171">
        <w:br/>
      </w:r>
      <w:r>
        <w:br/>
        <w:t xml:space="preserve">  </w:t>
      </w:r>
    </w:p>
    <w:sectPr w:rsidR="00AE4147" w:rsidSect="00A730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47"/>
    <w:rsid w:val="006608E4"/>
    <w:rsid w:val="008208F3"/>
    <w:rsid w:val="00A730A2"/>
    <w:rsid w:val="00AE4147"/>
    <w:rsid w:val="00BC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38DE82"/>
  <w15:chartTrackingRefBased/>
  <w15:docId w15:val="{BD68487D-6E98-4543-B30C-3D49AA46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E4147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E41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ain@lipietz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</dc:creator>
  <cp:keywords/>
  <dc:description/>
  <cp:lastModifiedBy>Alain</cp:lastModifiedBy>
  <cp:revision>1</cp:revision>
  <dcterms:created xsi:type="dcterms:W3CDTF">2019-10-14T21:43:00Z</dcterms:created>
  <dcterms:modified xsi:type="dcterms:W3CDTF">2019-10-14T22:11:00Z</dcterms:modified>
</cp:coreProperties>
</file>