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132" w:rsidRPr="00F8385A" w:rsidRDefault="00C00132" w:rsidP="00C00132">
      <w:pPr>
        <w:rPr>
          <w:b/>
        </w:rPr>
      </w:pPr>
      <w:r w:rsidRPr="00F8385A">
        <w:rPr>
          <w:b/>
        </w:rPr>
        <w:t>109 Affectation du résultat 2017 au budget 2018.</w:t>
      </w:r>
    </w:p>
    <w:p w:rsidR="00C00132" w:rsidRDefault="00C00132" w:rsidP="00C00132"/>
    <w:p w:rsidR="00C00132" w:rsidRDefault="00C00132" w:rsidP="00C00132">
      <w:r>
        <w:t xml:space="preserve">Monsieur le maire,  </w:t>
      </w:r>
    </w:p>
    <w:p w:rsidR="00C00132" w:rsidRDefault="00C00132" w:rsidP="00C00132">
      <w:r>
        <w:t xml:space="preserve">Nous venons de voir que vous avez dégagé sur l’année 2017 de tels excédants qu’on n’aurait même plus besoin de faire payer des impôts aux Villejuifois ! Le fait est là : l’augmentation des impôts de 800 </w:t>
      </w:r>
      <w:proofErr w:type="gramStart"/>
      <w:r>
        <w:t>000  euros</w:t>
      </w:r>
      <w:proofErr w:type="gramEnd"/>
      <w:r>
        <w:t xml:space="preserve"> que nous avions acceptée en 2015, quand la Ville croulait sous les emprunts toxiques , les terrains toxiques, les portages toxiques, cette augmentation des impôts de 800 000 euros par an que vous avez maintenue en 2016, en 2017 , n’avait plus lieu d’être en 2017, n’a absolument pas lieu d’être en 2018. Lors du vote sur les taux d’impôts de 2018, nous vous avons proposé de baisser ces taux : vous avez refusé. </w:t>
      </w:r>
    </w:p>
    <w:p w:rsidR="00C00132" w:rsidRDefault="00C00132" w:rsidP="00C00132"/>
    <w:p w:rsidR="00C00132" w:rsidRDefault="00C00132" w:rsidP="00C00132">
      <w:r>
        <w:t xml:space="preserve">Pourquoi cette politique de pressurage des contribuables Villejuifois ? Pour pouvoir baisser les impôts en année électorale ? Pour n’être jugé que sur un seul critère : la baisse de l’endettement au prix du massacre des services publics municipaux, de la souffrance des agents exténués ? </w:t>
      </w:r>
    </w:p>
    <w:p w:rsidR="00C00132" w:rsidRDefault="00C00132" w:rsidP="00C00132">
      <w:r>
        <w:t>Nous voterons « contre » ce report intégral des excédents sur 2018, et nous vous proposons à nouveau de baisser les impôts locaux, dès cette année.</w:t>
      </w:r>
    </w:p>
    <w:p w:rsidR="00C00132" w:rsidRDefault="00C00132" w:rsidP="00C00132"/>
    <w:p w:rsidR="00C10A69" w:rsidRDefault="00C10A69">
      <w:bookmarkStart w:id="0" w:name="_GoBack"/>
      <w:bookmarkEnd w:id="0"/>
    </w:p>
    <w:sectPr w:rsidR="00C10A69" w:rsidSect="00A730A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32"/>
    <w:rsid w:val="00A730A2"/>
    <w:rsid w:val="00C00132"/>
    <w:rsid w:val="00C1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56C1F29-C902-CF47-8726-C672ECF1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01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</dc:creator>
  <cp:keywords/>
  <dc:description/>
  <cp:lastModifiedBy>Alain</cp:lastModifiedBy>
  <cp:revision>1</cp:revision>
  <dcterms:created xsi:type="dcterms:W3CDTF">2018-06-27T14:15:00Z</dcterms:created>
  <dcterms:modified xsi:type="dcterms:W3CDTF">2018-06-27T14:16:00Z</dcterms:modified>
</cp:coreProperties>
</file>